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11EE" w:rsidRDefault="002411EE"/>
    <w:p w:rsidR="002411EE" w:rsidRDefault="002411EE">
      <w:r>
        <w:br w:type="page"/>
      </w:r>
    </w:p>
    <w:p w:rsidR="00291D0D" w:rsidRDefault="00901589">
      <w:r>
        <w:lastRenderedPageBreak/>
        <w:t xml:space="preserve">Phylum </w:t>
      </w:r>
      <w:proofErr w:type="spellStart"/>
      <w:r w:rsidRPr="00901589">
        <w:rPr>
          <w:i/>
        </w:rPr>
        <w:t>Anthophyta</w:t>
      </w:r>
      <w:proofErr w:type="spellEnd"/>
      <w:r>
        <w:t>: the flowering plant</w:t>
      </w:r>
    </w:p>
    <w:p w:rsidR="00901589" w:rsidRDefault="00901589" w:rsidP="00901589">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What do you notice about the sepals and the petals of this flower?</w:t>
      </w:r>
    </w:p>
    <w:p w:rsidR="00901589" w:rsidRDefault="00901589" w:rsidP="00901589">
      <w:pPr>
        <w:spacing w:line="480" w:lineRule="auto"/>
        <w:rPr>
          <w:rFonts w:ascii="Times New Roman" w:hAnsi="Times New Roman" w:cs="Times New Roman"/>
          <w:sz w:val="24"/>
          <w:szCs w:val="24"/>
        </w:rPr>
      </w:pPr>
      <w:r>
        <w:rPr>
          <w:rFonts w:ascii="Times New Roman" w:hAnsi="Times New Roman" w:cs="Times New Roman"/>
          <w:sz w:val="24"/>
          <w:szCs w:val="24"/>
        </w:rPr>
        <w:t xml:space="preserve">The sepals and the petals </w:t>
      </w:r>
      <w:r w:rsidR="008E7ABF">
        <w:rPr>
          <w:rFonts w:ascii="Times New Roman" w:hAnsi="Times New Roman" w:cs="Times New Roman"/>
          <w:sz w:val="24"/>
          <w:szCs w:val="24"/>
        </w:rPr>
        <w:t>of the flower we</w:t>
      </w:r>
      <w:r>
        <w:rPr>
          <w:rFonts w:ascii="Times New Roman" w:hAnsi="Times New Roman" w:cs="Times New Roman"/>
          <w:sz w:val="24"/>
          <w:szCs w:val="24"/>
        </w:rPr>
        <w:t xml:space="preserve">re brightly colored </w:t>
      </w:r>
      <w:r w:rsidR="00A23302">
        <w:rPr>
          <w:rFonts w:ascii="Times New Roman" w:hAnsi="Times New Roman" w:cs="Times New Roman"/>
          <w:sz w:val="24"/>
          <w:szCs w:val="24"/>
        </w:rPr>
        <w:t>additionally</w:t>
      </w:r>
      <w:r>
        <w:rPr>
          <w:rFonts w:ascii="Times New Roman" w:hAnsi="Times New Roman" w:cs="Times New Roman"/>
          <w:sz w:val="24"/>
          <w:szCs w:val="24"/>
        </w:rPr>
        <w:t xml:space="preserve"> the</w:t>
      </w:r>
      <w:r w:rsidR="00A23302">
        <w:rPr>
          <w:rFonts w:ascii="Times New Roman" w:hAnsi="Times New Roman" w:cs="Times New Roman"/>
          <w:sz w:val="24"/>
          <w:szCs w:val="24"/>
        </w:rPr>
        <w:t>y</w:t>
      </w:r>
      <w:r>
        <w:rPr>
          <w:rFonts w:ascii="Times New Roman" w:hAnsi="Times New Roman" w:cs="Times New Roman"/>
          <w:sz w:val="24"/>
          <w:szCs w:val="24"/>
        </w:rPr>
        <w:t xml:space="preserve"> looked the same</w:t>
      </w:r>
      <w:r w:rsidR="008E7ABF">
        <w:rPr>
          <w:rFonts w:ascii="Times New Roman" w:hAnsi="Times New Roman" w:cs="Times New Roman"/>
          <w:sz w:val="24"/>
          <w:szCs w:val="24"/>
        </w:rPr>
        <w:t xml:space="preserve">. Furthermore, the flower does not have green sepals like most flowers. The flower had three petals and three modified sepals. The petals are </w:t>
      </w:r>
      <w:r w:rsidR="00813823">
        <w:rPr>
          <w:rFonts w:ascii="Times New Roman" w:hAnsi="Times New Roman" w:cs="Times New Roman"/>
          <w:sz w:val="24"/>
          <w:szCs w:val="24"/>
        </w:rPr>
        <w:t>overlapped</w:t>
      </w:r>
      <w:r w:rsidR="008E7ABF">
        <w:rPr>
          <w:rFonts w:ascii="Times New Roman" w:hAnsi="Times New Roman" w:cs="Times New Roman"/>
          <w:sz w:val="24"/>
          <w:szCs w:val="24"/>
        </w:rPr>
        <w:t xml:space="preserve"> the sepals.</w:t>
      </w:r>
    </w:p>
    <w:p w:rsidR="008E7ABF" w:rsidRDefault="008E7ABF" w:rsidP="008E7ABF">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How many stamens and carpals are there?</w:t>
      </w:r>
    </w:p>
    <w:p w:rsidR="008E7ABF" w:rsidRDefault="00A23302" w:rsidP="008E7ABF">
      <w:pPr>
        <w:spacing w:line="480" w:lineRule="auto"/>
        <w:rPr>
          <w:rFonts w:ascii="Times New Roman" w:hAnsi="Times New Roman" w:cs="Times New Roman"/>
          <w:sz w:val="24"/>
          <w:szCs w:val="24"/>
        </w:rPr>
      </w:pPr>
      <w:r>
        <w:rPr>
          <w:rFonts w:ascii="Times New Roman" w:hAnsi="Times New Roman" w:cs="Times New Roman"/>
          <w:sz w:val="24"/>
          <w:szCs w:val="24"/>
        </w:rPr>
        <w:t xml:space="preserve">The flower had both the female and male reproductive organs. </w:t>
      </w:r>
      <w:r w:rsidR="008E7ABF">
        <w:rPr>
          <w:rFonts w:ascii="Times New Roman" w:hAnsi="Times New Roman" w:cs="Times New Roman"/>
          <w:sz w:val="24"/>
          <w:szCs w:val="24"/>
        </w:rPr>
        <w:t>The flower had one female reproductive organ (pistil/carpel) which is surrounded by the stamens and consisted</w:t>
      </w:r>
      <w:r>
        <w:rPr>
          <w:rFonts w:ascii="Times New Roman" w:hAnsi="Times New Roman" w:cs="Times New Roman"/>
          <w:sz w:val="24"/>
          <w:szCs w:val="24"/>
        </w:rPr>
        <w:t xml:space="preserve"> of the stigma, style and ovary. The stamens were 6 and they surrounded the pistil. The stamens had large black anthers that contained the pollen and the filaments holding the anthers.</w:t>
      </w:r>
    </w:p>
    <w:p w:rsidR="00813823" w:rsidRPr="00813823" w:rsidRDefault="00813823" w:rsidP="008E7ABF">
      <w:pPr>
        <w:spacing w:line="480" w:lineRule="auto"/>
        <w:rPr>
          <w:rFonts w:ascii="Times New Roman" w:hAnsi="Times New Roman" w:cs="Times New Roman"/>
          <w:sz w:val="24"/>
          <w:szCs w:val="24"/>
        </w:rPr>
      </w:pPr>
      <w:r w:rsidRPr="00813823">
        <w:rPr>
          <w:rFonts w:ascii="Times New Roman" w:hAnsi="Times New Roman" w:cs="Times New Roman"/>
          <w:b/>
          <w:sz w:val="24"/>
          <w:szCs w:val="24"/>
        </w:rPr>
        <w:t>Flower anatomy and pollination</w:t>
      </w:r>
    </w:p>
    <w:p w:rsidR="008E7ABF" w:rsidRDefault="00813823" w:rsidP="00813823">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There are 4 of what structures inside the anther?</w:t>
      </w:r>
    </w:p>
    <w:p w:rsidR="00813823" w:rsidRDefault="00813823" w:rsidP="00813823">
      <w:pPr>
        <w:spacing w:line="480" w:lineRule="auto"/>
        <w:rPr>
          <w:rFonts w:ascii="Times New Roman" w:hAnsi="Times New Roman" w:cs="Times New Roman"/>
          <w:sz w:val="24"/>
          <w:szCs w:val="24"/>
        </w:rPr>
      </w:pPr>
      <w:r>
        <w:rPr>
          <w:rFonts w:ascii="Times New Roman" w:hAnsi="Times New Roman" w:cs="Times New Roman"/>
          <w:sz w:val="24"/>
          <w:szCs w:val="24"/>
        </w:rPr>
        <w:t>The anther is an inflamed sac</w:t>
      </w:r>
      <w:r w:rsidR="00DB5D04">
        <w:rPr>
          <w:rFonts w:ascii="Times New Roman" w:hAnsi="Times New Roman" w:cs="Times New Roman"/>
          <w:sz w:val="24"/>
          <w:szCs w:val="24"/>
        </w:rPr>
        <w:t>like structure</w:t>
      </w:r>
      <w:r>
        <w:rPr>
          <w:rFonts w:ascii="Times New Roman" w:hAnsi="Times New Roman" w:cs="Times New Roman"/>
          <w:sz w:val="24"/>
          <w:szCs w:val="24"/>
        </w:rPr>
        <w:t xml:space="preserve"> at the tip of the filament and part of the stamen. The anthers consist of four microsporangia</w:t>
      </w:r>
      <w:r w:rsidR="00133D2E">
        <w:rPr>
          <w:rFonts w:ascii="Times New Roman" w:hAnsi="Times New Roman" w:cs="Times New Roman"/>
          <w:sz w:val="24"/>
          <w:szCs w:val="24"/>
        </w:rPr>
        <w:t xml:space="preserve"> nourished by a layer of tapetum cells</w:t>
      </w:r>
      <w:r>
        <w:rPr>
          <w:rFonts w:ascii="Times New Roman" w:hAnsi="Times New Roman" w:cs="Times New Roman"/>
          <w:sz w:val="24"/>
          <w:szCs w:val="24"/>
        </w:rPr>
        <w:t>.</w:t>
      </w:r>
      <w:r w:rsidR="00DB5D04">
        <w:rPr>
          <w:rFonts w:ascii="Times New Roman" w:hAnsi="Times New Roman" w:cs="Times New Roman"/>
          <w:sz w:val="24"/>
          <w:szCs w:val="24"/>
        </w:rPr>
        <w:t xml:space="preserve"> At the middle of each microsporangium are large numbers of mother pollen cells. These mother pollen cells undergo meiosis to form pollen grains.</w:t>
      </w:r>
    </w:p>
    <w:p w:rsidR="00DB5D04" w:rsidRDefault="00DB5D04" w:rsidP="00DB5D04">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What are the cells called the comprise this structure and what are their ploidy?</w:t>
      </w:r>
    </w:p>
    <w:p w:rsidR="00133D2E" w:rsidRDefault="00133D2E" w:rsidP="00B82D40">
      <w:pPr>
        <w:spacing w:line="480" w:lineRule="auto"/>
        <w:rPr>
          <w:rFonts w:ascii="Times New Roman" w:hAnsi="Times New Roman" w:cs="Times New Roman"/>
          <w:sz w:val="24"/>
          <w:szCs w:val="24"/>
        </w:rPr>
      </w:pPr>
      <w:r>
        <w:rPr>
          <w:rFonts w:ascii="Times New Roman" w:hAnsi="Times New Roman" w:cs="Times New Roman"/>
          <w:sz w:val="24"/>
          <w:szCs w:val="24"/>
        </w:rPr>
        <w:t xml:space="preserve">The microsporangia consist of diploid sporocyte cells. In </w:t>
      </w:r>
      <w:proofErr w:type="gramStart"/>
      <w:r>
        <w:rPr>
          <w:rFonts w:ascii="Times New Roman" w:hAnsi="Times New Roman" w:cs="Times New Roman"/>
          <w:sz w:val="24"/>
          <w:szCs w:val="24"/>
        </w:rPr>
        <w:t>addition</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the</w:t>
      </w:r>
      <w:r w:rsidR="00291D0D">
        <w:rPr>
          <w:rFonts w:ascii="Times New Roman" w:hAnsi="Times New Roman" w:cs="Times New Roman"/>
          <w:sz w:val="24"/>
          <w:szCs w:val="24"/>
        </w:rPr>
        <w:t>Which</w:t>
      </w:r>
      <w:proofErr w:type="spellEnd"/>
      <w:r w:rsidR="00291D0D">
        <w:rPr>
          <w:rFonts w:ascii="Times New Roman" w:hAnsi="Times New Roman" w:cs="Times New Roman"/>
          <w:sz w:val="24"/>
          <w:szCs w:val="24"/>
        </w:rPr>
        <w:t xml:space="preserve"> does your flower produce in greater numbers: ovules or pollen grains?</w:t>
      </w:r>
    </w:p>
    <w:p w:rsidR="00291D0D" w:rsidRDefault="00291D0D" w:rsidP="00291D0D">
      <w:pPr>
        <w:spacing w:line="480" w:lineRule="auto"/>
        <w:rPr>
          <w:rFonts w:ascii="Times New Roman" w:hAnsi="Times New Roman" w:cs="Times New Roman"/>
          <w:sz w:val="24"/>
          <w:szCs w:val="24"/>
        </w:rPr>
      </w:pPr>
      <w:r>
        <w:rPr>
          <w:rFonts w:ascii="Times New Roman" w:hAnsi="Times New Roman" w:cs="Times New Roman"/>
          <w:sz w:val="24"/>
          <w:szCs w:val="24"/>
        </w:rPr>
        <w:t>The flower produces numerous pollen grains</w:t>
      </w:r>
      <w:r w:rsidR="006B446D">
        <w:rPr>
          <w:rFonts w:ascii="Times New Roman" w:hAnsi="Times New Roman" w:cs="Times New Roman"/>
          <w:sz w:val="24"/>
          <w:szCs w:val="24"/>
        </w:rPr>
        <w:t xml:space="preserve"> in the microsporangia</w:t>
      </w:r>
    </w:p>
    <w:p w:rsidR="005509F0" w:rsidRDefault="00C92304" w:rsidP="00C92304">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What type of cell division do these cells undergo?</w:t>
      </w:r>
      <w:r w:rsidR="006B446D">
        <w:rPr>
          <w:rFonts w:ascii="Times New Roman" w:hAnsi="Times New Roman" w:cs="Times New Roman"/>
          <w:sz w:val="24"/>
          <w:szCs w:val="24"/>
        </w:rPr>
        <w:t xml:space="preserve"> </w:t>
      </w:r>
    </w:p>
    <w:p w:rsidR="00C92304" w:rsidRPr="005509F0" w:rsidRDefault="005509F0" w:rsidP="005509F0">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Each of the</w:t>
      </w:r>
      <w:r w:rsidR="006B446D" w:rsidRPr="005509F0">
        <w:rPr>
          <w:rFonts w:ascii="Times New Roman" w:hAnsi="Times New Roman" w:cs="Times New Roman"/>
          <w:sz w:val="24"/>
          <w:szCs w:val="24"/>
        </w:rPr>
        <w:t xml:space="preserve"> sporocytes</w:t>
      </w:r>
      <w:r>
        <w:rPr>
          <w:rFonts w:ascii="Times New Roman" w:hAnsi="Times New Roman" w:cs="Times New Roman"/>
          <w:sz w:val="24"/>
          <w:szCs w:val="24"/>
        </w:rPr>
        <w:t xml:space="preserve"> in the microsporangia</w:t>
      </w:r>
      <w:r w:rsidR="006B446D" w:rsidRPr="005509F0">
        <w:rPr>
          <w:rFonts w:ascii="Times New Roman" w:hAnsi="Times New Roman" w:cs="Times New Roman"/>
          <w:sz w:val="24"/>
          <w:szCs w:val="24"/>
        </w:rPr>
        <w:t xml:space="preserve"> undergoes </w:t>
      </w:r>
      <w:proofErr w:type="spellStart"/>
      <w:r w:rsidR="006B446D" w:rsidRPr="005509F0">
        <w:rPr>
          <w:rFonts w:ascii="Times New Roman" w:hAnsi="Times New Roman" w:cs="Times New Roman"/>
          <w:sz w:val="24"/>
          <w:szCs w:val="24"/>
        </w:rPr>
        <w:t>m</w:t>
      </w:r>
      <w:r w:rsidR="006A397A">
        <w:rPr>
          <w:rFonts w:ascii="Times New Roman" w:hAnsi="Times New Roman" w:cs="Times New Roman"/>
          <w:sz w:val="24"/>
          <w:szCs w:val="24"/>
        </w:rPr>
        <w:t>ieosis</w:t>
      </w:r>
      <w:proofErr w:type="spellEnd"/>
      <w:r>
        <w:rPr>
          <w:rFonts w:ascii="Times New Roman" w:hAnsi="Times New Roman" w:cs="Times New Roman"/>
          <w:sz w:val="24"/>
          <w:szCs w:val="24"/>
        </w:rPr>
        <w:t xml:space="preserve"> to form four haploid</w:t>
      </w:r>
      <w:r w:rsidR="006B446D" w:rsidRPr="005509F0">
        <w:rPr>
          <w:rFonts w:ascii="Times New Roman" w:hAnsi="Times New Roman" w:cs="Times New Roman"/>
          <w:sz w:val="24"/>
          <w:szCs w:val="24"/>
        </w:rPr>
        <w:t xml:space="preserve"> cells</w:t>
      </w:r>
      <w:r w:rsidRPr="005509F0">
        <w:rPr>
          <w:rFonts w:ascii="Times New Roman" w:hAnsi="Times New Roman" w:cs="Times New Roman"/>
          <w:sz w:val="24"/>
          <w:szCs w:val="24"/>
        </w:rPr>
        <w:t xml:space="preserve"> </w:t>
      </w:r>
      <w:r>
        <w:rPr>
          <w:rFonts w:ascii="Times New Roman" w:hAnsi="Times New Roman" w:cs="Times New Roman"/>
          <w:sz w:val="24"/>
          <w:szCs w:val="24"/>
        </w:rPr>
        <w:t>with each containing one set of chromosomes. The sporocyte nucleus in the ovules divides by meiosis to form four haploid cell with a one set of chromosome separated by walls forming the megaspore cells. However, three of the cells formed degenerate.</w:t>
      </w:r>
    </w:p>
    <w:p w:rsidR="005509F0" w:rsidRDefault="00C92304" w:rsidP="00C92304">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What substance does the spore/pollen grain become coated in?</w:t>
      </w:r>
      <w:r w:rsidR="005509F0">
        <w:rPr>
          <w:rFonts w:ascii="Times New Roman" w:hAnsi="Times New Roman" w:cs="Times New Roman"/>
          <w:sz w:val="24"/>
          <w:szCs w:val="24"/>
        </w:rPr>
        <w:t xml:space="preserve"> </w:t>
      </w:r>
    </w:p>
    <w:p w:rsidR="00C92304" w:rsidRPr="005509F0" w:rsidRDefault="005509F0" w:rsidP="005509F0">
      <w:pPr>
        <w:spacing w:line="480" w:lineRule="auto"/>
        <w:rPr>
          <w:rFonts w:ascii="Times New Roman" w:hAnsi="Times New Roman" w:cs="Times New Roman"/>
          <w:sz w:val="24"/>
          <w:szCs w:val="24"/>
        </w:rPr>
      </w:pPr>
      <w:r w:rsidRPr="005509F0">
        <w:rPr>
          <w:rFonts w:ascii="Times New Roman" w:hAnsi="Times New Roman" w:cs="Times New Roman"/>
          <w:sz w:val="24"/>
          <w:szCs w:val="24"/>
        </w:rPr>
        <w:t xml:space="preserve">The pollen grains </w:t>
      </w:r>
      <w:r>
        <w:rPr>
          <w:rFonts w:ascii="Times New Roman" w:hAnsi="Times New Roman" w:cs="Times New Roman"/>
          <w:sz w:val="24"/>
          <w:szCs w:val="24"/>
        </w:rPr>
        <w:t>are coated</w:t>
      </w:r>
      <w:r w:rsidRPr="005509F0">
        <w:rPr>
          <w:rFonts w:ascii="Times New Roman" w:hAnsi="Times New Roman" w:cs="Times New Roman"/>
          <w:sz w:val="24"/>
          <w:szCs w:val="24"/>
        </w:rPr>
        <w:t xml:space="preserve"> by the sporo</w:t>
      </w:r>
      <w:r w:rsidR="006A397A">
        <w:rPr>
          <w:rFonts w:ascii="Times New Roman" w:hAnsi="Times New Roman" w:cs="Times New Roman"/>
          <w:sz w:val="24"/>
          <w:szCs w:val="24"/>
        </w:rPr>
        <w:t>po</w:t>
      </w:r>
      <w:r w:rsidRPr="005509F0">
        <w:rPr>
          <w:rFonts w:ascii="Times New Roman" w:hAnsi="Times New Roman" w:cs="Times New Roman"/>
          <w:sz w:val="24"/>
          <w:szCs w:val="24"/>
        </w:rPr>
        <w:t>llenin</w:t>
      </w:r>
      <w:r w:rsidR="006A397A">
        <w:rPr>
          <w:rFonts w:ascii="Times New Roman" w:hAnsi="Times New Roman" w:cs="Times New Roman"/>
          <w:sz w:val="24"/>
          <w:szCs w:val="24"/>
        </w:rPr>
        <w:t>. Sporopollenin is a tough resistant biopolymer</w:t>
      </w:r>
      <w:r w:rsidRPr="005509F0">
        <w:rPr>
          <w:rFonts w:ascii="Times New Roman" w:hAnsi="Times New Roman" w:cs="Times New Roman"/>
          <w:sz w:val="24"/>
          <w:szCs w:val="24"/>
        </w:rPr>
        <w:t xml:space="preserve"> </w:t>
      </w:r>
      <w:r w:rsidR="006A397A">
        <w:rPr>
          <w:rFonts w:ascii="Times New Roman" w:hAnsi="Times New Roman" w:cs="Times New Roman"/>
          <w:sz w:val="24"/>
          <w:szCs w:val="24"/>
        </w:rPr>
        <w:t>that coats the outer walls of pollen grains it helps them remain preserved. Additionally</w:t>
      </w:r>
      <w:r w:rsidR="005B7AAE">
        <w:rPr>
          <w:rFonts w:ascii="Times New Roman" w:hAnsi="Times New Roman" w:cs="Times New Roman"/>
          <w:sz w:val="24"/>
          <w:szCs w:val="24"/>
        </w:rPr>
        <w:t>,</w:t>
      </w:r>
      <w:r w:rsidR="006A397A">
        <w:rPr>
          <w:rFonts w:ascii="Times New Roman" w:hAnsi="Times New Roman" w:cs="Times New Roman"/>
          <w:sz w:val="24"/>
          <w:szCs w:val="24"/>
        </w:rPr>
        <w:t xml:space="preserve"> sporopollenin is resistant to degra</w:t>
      </w:r>
      <w:r w:rsidR="005B7AAE">
        <w:rPr>
          <w:rFonts w:ascii="Times New Roman" w:hAnsi="Times New Roman" w:cs="Times New Roman"/>
          <w:sz w:val="24"/>
          <w:szCs w:val="24"/>
        </w:rPr>
        <w:t>da</w:t>
      </w:r>
      <w:r w:rsidR="006A397A">
        <w:rPr>
          <w:rFonts w:ascii="Times New Roman" w:hAnsi="Times New Roman" w:cs="Times New Roman"/>
          <w:sz w:val="24"/>
          <w:szCs w:val="24"/>
        </w:rPr>
        <w:t>tion by</w:t>
      </w:r>
      <w:r w:rsidR="005B7AAE">
        <w:rPr>
          <w:rFonts w:ascii="Times New Roman" w:hAnsi="Times New Roman" w:cs="Times New Roman"/>
          <w:sz w:val="24"/>
          <w:szCs w:val="24"/>
        </w:rPr>
        <w:t xml:space="preserve"> enzymes.</w:t>
      </w:r>
      <w:r w:rsidR="006A397A">
        <w:rPr>
          <w:rFonts w:ascii="Times New Roman" w:hAnsi="Times New Roman" w:cs="Times New Roman"/>
          <w:sz w:val="24"/>
          <w:szCs w:val="24"/>
        </w:rPr>
        <w:t xml:space="preserve">  </w:t>
      </w:r>
    </w:p>
    <w:p w:rsidR="005B7AAE" w:rsidRDefault="00C92304" w:rsidP="00C92304">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What structures comprise the ovules?</w:t>
      </w:r>
      <w:r w:rsidR="005B7AAE">
        <w:rPr>
          <w:rFonts w:ascii="Times New Roman" w:hAnsi="Times New Roman" w:cs="Times New Roman"/>
          <w:sz w:val="24"/>
          <w:szCs w:val="24"/>
        </w:rPr>
        <w:t xml:space="preserve"> </w:t>
      </w:r>
    </w:p>
    <w:p w:rsidR="00C92304" w:rsidRPr="005B7AAE" w:rsidRDefault="005B7AAE" w:rsidP="005B7AAE">
      <w:pPr>
        <w:spacing w:line="480" w:lineRule="auto"/>
        <w:rPr>
          <w:rFonts w:ascii="Times New Roman" w:hAnsi="Times New Roman" w:cs="Times New Roman"/>
          <w:sz w:val="24"/>
          <w:szCs w:val="24"/>
        </w:rPr>
      </w:pPr>
      <w:r w:rsidRPr="005B7AAE">
        <w:rPr>
          <w:rFonts w:ascii="Times New Roman" w:hAnsi="Times New Roman" w:cs="Times New Roman"/>
          <w:sz w:val="24"/>
          <w:szCs w:val="24"/>
        </w:rPr>
        <w:t>The ovule is a component of the pistil contained in the ovaries and develops into seeds after fertilization.</w:t>
      </w:r>
      <w:r>
        <w:rPr>
          <w:rFonts w:ascii="Times New Roman" w:hAnsi="Times New Roman" w:cs="Times New Roman"/>
          <w:sz w:val="24"/>
          <w:szCs w:val="24"/>
        </w:rPr>
        <w:t xml:space="preserve"> The ovule is made up of the megasporocyte, nucleus, integuments that form two layers that surround the mega sporangia and a small opening that is not covered by the integuments known as the micropyle</w:t>
      </w:r>
      <w:r w:rsidR="00B165D9">
        <w:rPr>
          <w:rFonts w:ascii="Times New Roman" w:hAnsi="Times New Roman" w:cs="Times New Roman"/>
          <w:sz w:val="24"/>
          <w:szCs w:val="24"/>
        </w:rPr>
        <w:t>.</w:t>
      </w:r>
    </w:p>
    <w:p w:rsidR="00B165D9" w:rsidRDefault="00C92304" w:rsidP="00C92304">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What is the ploidy</w:t>
      </w:r>
      <w:r w:rsidR="003A6825">
        <w:rPr>
          <w:rFonts w:ascii="Times New Roman" w:hAnsi="Times New Roman" w:cs="Times New Roman"/>
          <w:sz w:val="24"/>
          <w:szCs w:val="24"/>
        </w:rPr>
        <w:t xml:space="preserve"> of the sporocyte cell within the megasporangia and what type of cell division does it undergo?</w:t>
      </w:r>
      <w:r w:rsidR="00B165D9">
        <w:rPr>
          <w:rFonts w:ascii="Times New Roman" w:hAnsi="Times New Roman" w:cs="Times New Roman"/>
          <w:sz w:val="24"/>
          <w:szCs w:val="24"/>
        </w:rPr>
        <w:t xml:space="preserve"> </w:t>
      </w:r>
    </w:p>
    <w:p w:rsidR="00C92304" w:rsidRPr="00B165D9" w:rsidRDefault="00B165D9" w:rsidP="00B165D9">
      <w:pPr>
        <w:spacing w:line="480" w:lineRule="auto"/>
        <w:rPr>
          <w:rFonts w:ascii="Times New Roman" w:hAnsi="Times New Roman" w:cs="Times New Roman"/>
          <w:sz w:val="24"/>
          <w:szCs w:val="24"/>
        </w:rPr>
      </w:pPr>
      <w:r w:rsidRPr="00B165D9">
        <w:rPr>
          <w:rFonts w:ascii="Times New Roman" w:hAnsi="Times New Roman" w:cs="Times New Roman"/>
          <w:sz w:val="24"/>
          <w:szCs w:val="24"/>
        </w:rPr>
        <w:t>The sporocyte cell within megasporangia is a diploid cell. The sporocyte divides by meiosis to form four haploid cells. The haploid cells have one set of chromosome.</w:t>
      </w:r>
      <w:r>
        <w:rPr>
          <w:rFonts w:ascii="Times New Roman" w:hAnsi="Times New Roman" w:cs="Times New Roman"/>
          <w:sz w:val="24"/>
          <w:szCs w:val="24"/>
        </w:rPr>
        <w:t xml:space="preserve"> The four cells are known as megaspore cells, in most plant they are separated by a wall.</w:t>
      </w:r>
    </w:p>
    <w:p w:rsidR="003A6825" w:rsidRDefault="00B165D9" w:rsidP="00C92304">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What are the 7 cells comprising of the female gamete?</w:t>
      </w:r>
    </w:p>
    <w:p w:rsidR="00B165D9" w:rsidRDefault="00CF6B14" w:rsidP="00B165D9">
      <w:pPr>
        <w:spacing w:line="480" w:lineRule="auto"/>
        <w:rPr>
          <w:rFonts w:ascii="Times New Roman" w:hAnsi="Times New Roman" w:cs="Times New Roman"/>
          <w:sz w:val="24"/>
          <w:szCs w:val="24"/>
        </w:rPr>
      </w:pPr>
      <w:r>
        <w:rPr>
          <w:rFonts w:ascii="Times New Roman" w:hAnsi="Times New Roman" w:cs="Times New Roman"/>
          <w:sz w:val="24"/>
          <w:szCs w:val="24"/>
        </w:rPr>
        <w:t xml:space="preserve">Three of the megaspores formed degenerate and the remaining megaspore enlarges and the nucleus divides 3 to form 8 nuclei. Two of the nuclei migrate into the middle of the nuclei to </w:t>
      </w:r>
      <w:r>
        <w:rPr>
          <w:rFonts w:ascii="Times New Roman" w:hAnsi="Times New Roman" w:cs="Times New Roman"/>
          <w:sz w:val="24"/>
          <w:szCs w:val="24"/>
        </w:rPr>
        <w:lastRenderedPageBreak/>
        <w:t xml:space="preserve">form the polar nuclei hence seven cells are formed. These seven cells </w:t>
      </w:r>
      <w:r w:rsidR="002D1B63">
        <w:rPr>
          <w:rFonts w:ascii="Times New Roman" w:hAnsi="Times New Roman" w:cs="Times New Roman"/>
          <w:sz w:val="24"/>
          <w:szCs w:val="24"/>
        </w:rPr>
        <w:t xml:space="preserve">comprising of the female gametophyte or the embryo sac </w:t>
      </w:r>
      <w:r>
        <w:rPr>
          <w:rFonts w:ascii="Times New Roman" w:hAnsi="Times New Roman" w:cs="Times New Roman"/>
          <w:sz w:val="24"/>
          <w:szCs w:val="24"/>
        </w:rPr>
        <w:t>include the egg cell and two synergid cells at the micropyle end, in the middle there is the central cell comprised of the two polar nuclei and</w:t>
      </w:r>
      <w:r w:rsidR="002D1B63">
        <w:rPr>
          <w:rFonts w:ascii="Times New Roman" w:hAnsi="Times New Roman" w:cs="Times New Roman"/>
          <w:sz w:val="24"/>
          <w:szCs w:val="24"/>
        </w:rPr>
        <w:t xml:space="preserve"> lastly three antipodal cells.</w:t>
      </w:r>
    </w:p>
    <w:p w:rsidR="002D1B63" w:rsidRDefault="002D1B63" w:rsidP="002D1B63">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What three cells travel down the pollen tube during fertilization?</w:t>
      </w:r>
    </w:p>
    <w:p w:rsidR="002D1B63" w:rsidRDefault="002D1B63" w:rsidP="002D1B63">
      <w:pPr>
        <w:spacing w:line="480" w:lineRule="auto"/>
        <w:rPr>
          <w:rFonts w:ascii="Times New Roman" w:hAnsi="Times New Roman" w:cs="Times New Roman"/>
          <w:sz w:val="24"/>
          <w:szCs w:val="24"/>
        </w:rPr>
      </w:pPr>
      <w:r>
        <w:rPr>
          <w:rFonts w:ascii="Times New Roman" w:hAnsi="Times New Roman" w:cs="Times New Roman"/>
          <w:sz w:val="24"/>
          <w:szCs w:val="24"/>
        </w:rPr>
        <w:t xml:space="preserve">After pollination, a pollen tube develops that transports two sperm cell and </w:t>
      </w:r>
      <w:r w:rsidR="00450DB5">
        <w:rPr>
          <w:rFonts w:ascii="Times New Roman" w:hAnsi="Times New Roman" w:cs="Times New Roman"/>
          <w:sz w:val="24"/>
          <w:szCs w:val="24"/>
        </w:rPr>
        <w:t xml:space="preserve">the pollen tube cell </w:t>
      </w:r>
      <w:r>
        <w:rPr>
          <w:rFonts w:ascii="Times New Roman" w:hAnsi="Times New Roman" w:cs="Times New Roman"/>
          <w:sz w:val="24"/>
          <w:szCs w:val="24"/>
        </w:rPr>
        <w:t xml:space="preserve">to the ovule. The generative cell divides to form the two sperm cells. </w:t>
      </w:r>
      <w:r w:rsidR="00F00435">
        <w:rPr>
          <w:rFonts w:ascii="Times New Roman" w:hAnsi="Times New Roman" w:cs="Times New Roman"/>
          <w:sz w:val="24"/>
          <w:szCs w:val="24"/>
        </w:rPr>
        <w:t>Since the sperm cells of seed plants have lost their motility they are transported to the megasporangia through a vegetative pollen tube in order to initiate fertilization.</w:t>
      </w:r>
    </w:p>
    <w:p w:rsidR="00A71A8A" w:rsidRDefault="00F00435" w:rsidP="00F00435">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 Where does the pollen tube penetrate the megesporangium? </w:t>
      </w:r>
    </w:p>
    <w:p w:rsidR="00F00435" w:rsidRPr="00A71A8A" w:rsidRDefault="00F00435" w:rsidP="00A71A8A">
      <w:pPr>
        <w:spacing w:line="480" w:lineRule="auto"/>
        <w:rPr>
          <w:rFonts w:ascii="Times New Roman" w:hAnsi="Times New Roman" w:cs="Times New Roman"/>
          <w:sz w:val="24"/>
          <w:szCs w:val="24"/>
        </w:rPr>
      </w:pPr>
      <w:r w:rsidRPr="00A71A8A">
        <w:rPr>
          <w:rFonts w:ascii="Times New Roman" w:hAnsi="Times New Roman" w:cs="Times New Roman"/>
          <w:sz w:val="24"/>
          <w:szCs w:val="24"/>
        </w:rPr>
        <w:t>The pollen tube penetrates through the micropyle to the megasporangium</w:t>
      </w:r>
      <w:r w:rsidR="00A71A8A" w:rsidRPr="00A71A8A">
        <w:rPr>
          <w:rFonts w:ascii="Times New Roman" w:hAnsi="Times New Roman" w:cs="Times New Roman"/>
          <w:sz w:val="24"/>
          <w:szCs w:val="24"/>
        </w:rPr>
        <w:t xml:space="preserve"> and grows into the synergid cells and then releasing the sperm cells.</w:t>
      </w:r>
    </w:p>
    <w:p w:rsidR="00F00435" w:rsidRDefault="00F00435" w:rsidP="00F00435">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 What happens to the 2 sperm cells inside the megasporangium and what do they become during double fertilization?</w:t>
      </w:r>
    </w:p>
    <w:p w:rsidR="00A71A8A" w:rsidRPr="00A71A8A" w:rsidRDefault="00A71A8A" w:rsidP="00A71A8A">
      <w:pPr>
        <w:spacing w:line="480" w:lineRule="auto"/>
        <w:rPr>
          <w:rFonts w:ascii="Times New Roman" w:hAnsi="Times New Roman" w:cs="Times New Roman"/>
          <w:sz w:val="24"/>
          <w:szCs w:val="24"/>
        </w:rPr>
      </w:pPr>
      <w:r>
        <w:rPr>
          <w:rFonts w:ascii="Times New Roman" w:hAnsi="Times New Roman" w:cs="Times New Roman"/>
          <w:sz w:val="24"/>
          <w:szCs w:val="24"/>
        </w:rPr>
        <w:t xml:space="preserve">Upon penetration of the pollen tube into the megasporangium, the sperm cells are released. One of the sperm cell fertilizes the egg cell forming a diploid zygote. Whereas the second sperm cell fused with the two polar </w:t>
      </w:r>
      <w:r w:rsidR="00450DB5">
        <w:rPr>
          <w:rFonts w:ascii="Times New Roman" w:hAnsi="Times New Roman" w:cs="Times New Roman"/>
          <w:sz w:val="24"/>
          <w:szCs w:val="24"/>
        </w:rPr>
        <w:t>nuclei</w:t>
      </w:r>
      <w:r>
        <w:rPr>
          <w:rFonts w:ascii="Times New Roman" w:hAnsi="Times New Roman" w:cs="Times New Roman"/>
          <w:sz w:val="24"/>
          <w:szCs w:val="24"/>
        </w:rPr>
        <w:t xml:space="preserve"> to produce</w:t>
      </w:r>
      <w:r w:rsidR="00450DB5">
        <w:rPr>
          <w:rFonts w:ascii="Times New Roman" w:hAnsi="Times New Roman" w:cs="Times New Roman"/>
          <w:sz w:val="24"/>
          <w:szCs w:val="24"/>
        </w:rPr>
        <w:t xml:space="preserve"> a triploid cell that later develops into</w:t>
      </w:r>
      <w:r>
        <w:rPr>
          <w:rFonts w:ascii="Times New Roman" w:hAnsi="Times New Roman" w:cs="Times New Roman"/>
          <w:sz w:val="24"/>
          <w:szCs w:val="24"/>
        </w:rPr>
        <w:t xml:space="preserve"> a primary</w:t>
      </w:r>
      <w:r w:rsidR="00450DB5">
        <w:rPr>
          <w:rFonts w:ascii="Times New Roman" w:hAnsi="Times New Roman" w:cs="Times New Roman"/>
          <w:sz w:val="24"/>
          <w:szCs w:val="24"/>
        </w:rPr>
        <w:t xml:space="preserve"> endosperm cell hence the double fertilization of the angiosperms.</w:t>
      </w:r>
    </w:p>
    <w:p w:rsidR="002D1B63" w:rsidRDefault="00450DB5" w:rsidP="00450DB5">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 Explain the difference between pollination and fertilization?</w:t>
      </w:r>
    </w:p>
    <w:p w:rsidR="00450DB5" w:rsidRDefault="00450DB5" w:rsidP="00450DB5">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Pollination is the transfer of pollen grains from the anther to the stigma of the same flower or a different whereas fertilization is the fusion of the male gamete with the female gamete. </w:t>
      </w:r>
      <w:r w:rsidR="00F627ED">
        <w:rPr>
          <w:rFonts w:ascii="Times New Roman" w:hAnsi="Times New Roman" w:cs="Times New Roman"/>
          <w:sz w:val="24"/>
          <w:szCs w:val="24"/>
        </w:rPr>
        <w:t>There are two types of pollination self-pollination and cross-pollination.</w:t>
      </w:r>
    </w:p>
    <w:p w:rsidR="002411EE" w:rsidRDefault="002411EE" w:rsidP="00450DB5">
      <w:pPr>
        <w:spacing w:line="48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simplePos x="0" y="0"/>
                <wp:positionH relativeFrom="column">
                  <wp:posOffset>4648199</wp:posOffset>
                </wp:positionH>
                <wp:positionV relativeFrom="paragraph">
                  <wp:posOffset>1323340</wp:posOffset>
                </wp:positionV>
                <wp:extent cx="1533525" cy="323850"/>
                <wp:effectExtent l="0" t="0" r="28575" b="19050"/>
                <wp:wrapNone/>
                <wp:docPr id="2" name="Straight Connector 2"/>
                <wp:cNvGraphicFramePr/>
                <a:graphic xmlns:a="http://schemas.openxmlformats.org/drawingml/2006/main">
                  <a:graphicData uri="http://schemas.microsoft.com/office/word/2010/wordprocessingShape">
                    <wps:wsp>
                      <wps:cNvCnPr/>
                      <wps:spPr>
                        <a:xfrm flipV="1">
                          <a:off x="0" y="0"/>
                          <a:ext cx="1533525" cy="3238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5653EF5" id="Straight Connector 2"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366pt,104.2pt" to="486.75pt,12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" strokecolor="#5b9bd5 [3204]" strokeweight=".5pt">
                <v:stroke joinstyle="miter"/>
              </v:line>
            </w:pict>
          </mc:Fallback>
        </mc:AlternateContent>
      </w:r>
      <w:r>
        <w:rPr>
          <w:rFonts w:ascii="Times New Roman" w:hAnsi="Times New Roman" w:cs="Times New Roman"/>
          <w:noProof/>
          <w:sz w:val="24"/>
          <w:szCs w:val="24"/>
        </w:rPr>
        <w:drawing>
          <wp:inline distT="0" distB="0" distL="0" distR="0">
            <wp:extent cx="5943600" cy="4457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M00092.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p>
    <w:p w:rsidR="002411EE" w:rsidRPr="002411EE" w:rsidRDefault="002411EE" w:rsidP="002411EE">
      <w:pPr>
        <w:spacing w:line="480" w:lineRule="auto"/>
        <w:rPr>
          <w:rFonts w:ascii="Times New Roman" w:hAnsi="Times New Roman" w:cs="Times New Roman"/>
          <w:sz w:val="24"/>
          <w:szCs w:val="24"/>
        </w:rPr>
      </w:pPr>
      <w:r w:rsidRPr="002411EE">
        <w:rPr>
          <w:rFonts w:ascii="Times New Roman" w:hAnsi="Times New Roman" w:cs="Times New Roman"/>
          <w:sz w:val="24"/>
          <w:szCs w:val="24"/>
        </w:rPr>
        <w:t>The flower has four stamens with long</w:t>
      </w:r>
      <w:r>
        <w:rPr>
          <w:rFonts w:ascii="Times New Roman" w:hAnsi="Times New Roman" w:cs="Times New Roman"/>
          <w:sz w:val="24"/>
          <w:szCs w:val="24"/>
        </w:rPr>
        <w:t xml:space="preserve"> yellow</w:t>
      </w:r>
      <w:r w:rsidRPr="002411EE">
        <w:rPr>
          <w:rFonts w:ascii="Times New Roman" w:hAnsi="Times New Roman" w:cs="Times New Roman"/>
          <w:sz w:val="24"/>
          <w:szCs w:val="24"/>
        </w:rPr>
        <w:t xml:space="preserve"> filaments and dark anthers</w:t>
      </w:r>
      <w:r>
        <w:rPr>
          <w:rFonts w:ascii="Times New Roman" w:hAnsi="Times New Roman" w:cs="Times New Roman"/>
          <w:sz w:val="24"/>
          <w:szCs w:val="24"/>
        </w:rPr>
        <w:t>. The style is slender and pink and a dark rounded stigma.</w:t>
      </w:r>
    </w:p>
    <w:p w:rsidR="002411EE" w:rsidRPr="002411EE" w:rsidRDefault="002411EE" w:rsidP="002411EE">
      <w:pPr>
        <w:spacing w:line="480" w:lineRule="auto"/>
        <w:rPr>
          <w:rFonts w:ascii="Times New Roman" w:hAnsi="Times New Roman" w:cs="Times New Roman"/>
          <w:sz w:val="24"/>
          <w:szCs w:val="24"/>
        </w:rPr>
      </w:pPr>
      <w:r w:rsidRPr="002411EE">
        <w:rPr>
          <w:rFonts w:ascii="Times New Roman" w:hAnsi="Times New Roman" w:cs="Times New Roman"/>
          <w:sz w:val="24"/>
          <w:szCs w:val="24"/>
        </w:rPr>
        <w:t>The flower has one pistil, and five petals</w:t>
      </w:r>
    </w:p>
    <w:p w:rsidR="002411EE" w:rsidRDefault="002411EE" w:rsidP="00450DB5">
      <w:pPr>
        <w:spacing w:line="48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3116"/>
        <w:gridCol w:w="3117"/>
        <w:gridCol w:w="3117"/>
      </w:tblGrid>
      <w:tr w:rsidR="00C42258" w:rsidTr="00C42258">
        <w:tc>
          <w:tcPr>
            <w:tcW w:w="3116" w:type="dxa"/>
          </w:tcPr>
          <w:p w:rsidR="00C42258" w:rsidRDefault="00C42258" w:rsidP="00450DB5">
            <w:pPr>
              <w:spacing w:line="480" w:lineRule="auto"/>
              <w:rPr>
                <w:rFonts w:ascii="Times New Roman" w:hAnsi="Times New Roman" w:cs="Times New Roman"/>
                <w:sz w:val="24"/>
                <w:szCs w:val="24"/>
              </w:rPr>
            </w:pPr>
            <w:r>
              <w:rPr>
                <w:rFonts w:ascii="Times New Roman" w:hAnsi="Times New Roman" w:cs="Times New Roman"/>
                <w:sz w:val="24"/>
                <w:szCs w:val="24"/>
              </w:rPr>
              <w:t xml:space="preserve">Fruit name </w:t>
            </w:r>
          </w:p>
        </w:tc>
        <w:tc>
          <w:tcPr>
            <w:tcW w:w="3117" w:type="dxa"/>
          </w:tcPr>
          <w:p w:rsidR="00C42258" w:rsidRDefault="00C42258" w:rsidP="00450DB5">
            <w:pPr>
              <w:spacing w:line="480" w:lineRule="auto"/>
              <w:rPr>
                <w:rFonts w:ascii="Times New Roman" w:hAnsi="Times New Roman" w:cs="Times New Roman"/>
                <w:sz w:val="24"/>
                <w:szCs w:val="24"/>
              </w:rPr>
            </w:pPr>
            <w:r>
              <w:rPr>
                <w:rFonts w:ascii="Times New Roman" w:hAnsi="Times New Roman" w:cs="Times New Roman"/>
                <w:sz w:val="24"/>
                <w:szCs w:val="24"/>
              </w:rPr>
              <w:t xml:space="preserve"> Fruit type </w:t>
            </w:r>
          </w:p>
        </w:tc>
        <w:tc>
          <w:tcPr>
            <w:tcW w:w="3117" w:type="dxa"/>
          </w:tcPr>
          <w:p w:rsidR="00C42258" w:rsidRDefault="00C42258" w:rsidP="00450DB5">
            <w:pPr>
              <w:spacing w:line="480" w:lineRule="auto"/>
              <w:rPr>
                <w:rFonts w:ascii="Times New Roman" w:hAnsi="Times New Roman" w:cs="Times New Roman"/>
                <w:sz w:val="24"/>
                <w:szCs w:val="24"/>
              </w:rPr>
            </w:pPr>
            <w:r>
              <w:rPr>
                <w:rFonts w:ascii="Times New Roman" w:hAnsi="Times New Roman" w:cs="Times New Roman"/>
                <w:sz w:val="24"/>
                <w:szCs w:val="24"/>
              </w:rPr>
              <w:t>Dispersal method</w:t>
            </w:r>
          </w:p>
        </w:tc>
      </w:tr>
      <w:tr w:rsidR="00C42258" w:rsidTr="00C42258">
        <w:tc>
          <w:tcPr>
            <w:tcW w:w="3116" w:type="dxa"/>
          </w:tcPr>
          <w:p w:rsidR="00C42258" w:rsidRDefault="00000506" w:rsidP="00450DB5">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coconut</w:t>
            </w:r>
          </w:p>
        </w:tc>
        <w:tc>
          <w:tcPr>
            <w:tcW w:w="3117" w:type="dxa"/>
          </w:tcPr>
          <w:p w:rsidR="00C42258" w:rsidRDefault="0014501F" w:rsidP="00450DB5">
            <w:pPr>
              <w:spacing w:line="480" w:lineRule="auto"/>
              <w:rPr>
                <w:rFonts w:ascii="Times New Roman" w:hAnsi="Times New Roman" w:cs="Times New Roman"/>
                <w:sz w:val="24"/>
                <w:szCs w:val="24"/>
              </w:rPr>
            </w:pPr>
            <w:r>
              <w:rPr>
                <w:rFonts w:ascii="Times New Roman" w:hAnsi="Times New Roman" w:cs="Times New Roman"/>
                <w:sz w:val="24"/>
                <w:szCs w:val="24"/>
              </w:rPr>
              <w:t>One-seeded drupe</w:t>
            </w:r>
          </w:p>
        </w:tc>
        <w:tc>
          <w:tcPr>
            <w:tcW w:w="3117" w:type="dxa"/>
          </w:tcPr>
          <w:p w:rsidR="00C42258" w:rsidRDefault="00000506" w:rsidP="00450DB5">
            <w:pPr>
              <w:spacing w:line="480" w:lineRule="auto"/>
              <w:rPr>
                <w:rFonts w:ascii="Times New Roman" w:hAnsi="Times New Roman" w:cs="Times New Roman"/>
                <w:sz w:val="24"/>
                <w:szCs w:val="24"/>
              </w:rPr>
            </w:pPr>
            <w:r>
              <w:rPr>
                <w:rFonts w:ascii="Times New Roman" w:hAnsi="Times New Roman" w:cs="Times New Roman"/>
                <w:sz w:val="24"/>
                <w:szCs w:val="24"/>
              </w:rPr>
              <w:t>Water-the seeds are light to float on water</w:t>
            </w:r>
          </w:p>
        </w:tc>
      </w:tr>
      <w:tr w:rsidR="00C42258" w:rsidTr="00C42258">
        <w:tc>
          <w:tcPr>
            <w:tcW w:w="3116" w:type="dxa"/>
          </w:tcPr>
          <w:p w:rsidR="00C42258" w:rsidRDefault="00574FB3" w:rsidP="00450DB5">
            <w:pPr>
              <w:spacing w:line="480" w:lineRule="auto"/>
              <w:rPr>
                <w:rFonts w:ascii="Times New Roman" w:hAnsi="Times New Roman" w:cs="Times New Roman"/>
                <w:sz w:val="24"/>
                <w:szCs w:val="24"/>
              </w:rPr>
            </w:pPr>
            <w:r>
              <w:rPr>
                <w:rFonts w:ascii="Times New Roman" w:hAnsi="Times New Roman" w:cs="Times New Roman"/>
                <w:sz w:val="24"/>
                <w:szCs w:val="24"/>
              </w:rPr>
              <w:t>Maple fruit</w:t>
            </w:r>
          </w:p>
        </w:tc>
        <w:tc>
          <w:tcPr>
            <w:tcW w:w="3117" w:type="dxa"/>
          </w:tcPr>
          <w:p w:rsidR="00C42258" w:rsidRDefault="0084708B" w:rsidP="00450DB5">
            <w:pPr>
              <w:spacing w:line="480" w:lineRule="auto"/>
              <w:rPr>
                <w:rFonts w:ascii="Times New Roman" w:hAnsi="Times New Roman" w:cs="Times New Roman"/>
                <w:sz w:val="24"/>
                <w:szCs w:val="24"/>
              </w:rPr>
            </w:pPr>
            <w:r>
              <w:rPr>
                <w:rFonts w:ascii="Times New Roman" w:hAnsi="Times New Roman" w:cs="Times New Roman"/>
                <w:sz w:val="24"/>
                <w:szCs w:val="24"/>
              </w:rPr>
              <w:t>Dry fruit</w:t>
            </w:r>
          </w:p>
        </w:tc>
        <w:tc>
          <w:tcPr>
            <w:tcW w:w="3117" w:type="dxa"/>
          </w:tcPr>
          <w:p w:rsidR="00C42258" w:rsidRDefault="00574FB3" w:rsidP="00574FB3">
            <w:pPr>
              <w:spacing w:line="480" w:lineRule="auto"/>
              <w:rPr>
                <w:rFonts w:ascii="Times New Roman" w:hAnsi="Times New Roman" w:cs="Times New Roman"/>
                <w:sz w:val="24"/>
                <w:szCs w:val="24"/>
              </w:rPr>
            </w:pPr>
            <w:r>
              <w:rPr>
                <w:rFonts w:ascii="Times New Roman" w:hAnsi="Times New Roman" w:cs="Times New Roman"/>
                <w:sz w:val="24"/>
                <w:szCs w:val="24"/>
              </w:rPr>
              <w:t>Wind dispersal as they are winged to offer a longer time for dispersal</w:t>
            </w:r>
          </w:p>
        </w:tc>
      </w:tr>
      <w:tr w:rsidR="00C42258" w:rsidTr="00C42258">
        <w:tc>
          <w:tcPr>
            <w:tcW w:w="3116" w:type="dxa"/>
          </w:tcPr>
          <w:p w:rsidR="00C42258" w:rsidRDefault="00574FB3" w:rsidP="00450DB5">
            <w:pPr>
              <w:spacing w:line="480" w:lineRule="auto"/>
              <w:rPr>
                <w:rFonts w:ascii="Times New Roman" w:hAnsi="Times New Roman" w:cs="Times New Roman"/>
                <w:sz w:val="24"/>
                <w:szCs w:val="24"/>
              </w:rPr>
            </w:pPr>
            <w:r>
              <w:rPr>
                <w:rFonts w:ascii="Times New Roman" w:hAnsi="Times New Roman" w:cs="Times New Roman"/>
                <w:sz w:val="24"/>
                <w:szCs w:val="24"/>
              </w:rPr>
              <w:t>Red mulberry</w:t>
            </w:r>
          </w:p>
        </w:tc>
        <w:tc>
          <w:tcPr>
            <w:tcW w:w="3117" w:type="dxa"/>
          </w:tcPr>
          <w:p w:rsidR="00C42258" w:rsidRDefault="0014501F" w:rsidP="00450DB5">
            <w:pPr>
              <w:spacing w:line="480" w:lineRule="auto"/>
              <w:rPr>
                <w:rFonts w:ascii="Times New Roman" w:hAnsi="Times New Roman" w:cs="Times New Roman"/>
                <w:sz w:val="24"/>
                <w:szCs w:val="24"/>
              </w:rPr>
            </w:pPr>
            <w:r>
              <w:rPr>
                <w:rFonts w:ascii="Times New Roman" w:hAnsi="Times New Roman" w:cs="Times New Roman"/>
                <w:sz w:val="24"/>
                <w:szCs w:val="24"/>
              </w:rPr>
              <w:t>Multiple fruit</w:t>
            </w:r>
          </w:p>
        </w:tc>
        <w:tc>
          <w:tcPr>
            <w:tcW w:w="3117" w:type="dxa"/>
          </w:tcPr>
          <w:p w:rsidR="00C42258" w:rsidRDefault="00574FB3" w:rsidP="00450DB5">
            <w:pPr>
              <w:spacing w:line="480" w:lineRule="auto"/>
              <w:rPr>
                <w:rFonts w:ascii="Times New Roman" w:hAnsi="Times New Roman" w:cs="Times New Roman"/>
                <w:sz w:val="24"/>
                <w:szCs w:val="24"/>
              </w:rPr>
            </w:pPr>
            <w:r>
              <w:rPr>
                <w:rFonts w:ascii="Times New Roman" w:hAnsi="Times New Roman" w:cs="Times New Roman"/>
                <w:sz w:val="24"/>
                <w:szCs w:val="24"/>
              </w:rPr>
              <w:t>Animals mode o dispersal- they have small tough seeds that are dispersed after passing through the animals digestive system.</w:t>
            </w:r>
          </w:p>
        </w:tc>
      </w:tr>
      <w:tr w:rsidR="00C42258" w:rsidTr="00C42258">
        <w:tc>
          <w:tcPr>
            <w:tcW w:w="3116" w:type="dxa"/>
          </w:tcPr>
          <w:p w:rsidR="00C42258" w:rsidRDefault="00574FB3" w:rsidP="00450DB5">
            <w:pPr>
              <w:spacing w:line="480" w:lineRule="auto"/>
              <w:rPr>
                <w:rFonts w:ascii="Times New Roman" w:hAnsi="Times New Roman" w:cs="Times New Roman"/>
                <w:sz w:val="24"/>
                <w:szCs w:val="24"/>
              </w:rPr>
            </w:pPr>
            <w:r>
              <w:rPr>
                <w:rFonts w:ascii="Times New Roman" w:hAnsi="Times New Roman" w:cs="Times New Roman"/>
                <w:sz w:val="24"/>
                <w:szCs w:val="24"/>
              </w:rPr>
              <w:t>cocklebur</w:t>
            </w:r>
          </w:p>
        </w:tc>
        <w:tc>
          <w:tcPr>
            <w:tcW w:w="3117" w:type="dxa"/>
          </w:tcPr>
          <w:p w:rsidR="00C42258" w:rsidRDefault="0084708B" w:rsidP="00450DB5">
            <w:pPr>
              <w:spacing w:line="480" w:lineRule="auto"/>
              <w:rPr>
                <w:rFonts w:ascii="Times New Roman" w:hAnsi="Times New Roman" w:cs="Times New Roman"/>
                <w:sz w:val="24"/>
                <w:szCs w:val="24"/>
              </w:rPr>
            </w:pPr>
            <w:r>
              <w:rPr>
                <w:rFonts w:ascii="Times New Roman" w:hAnsi="Times New Roman" w:cs="Times New Roman"/>
                <w:sz w:val="24"/>
                <w:szCs w:val="24"/>
              </w:rPr>
              <w:t>Dry fruit</w:t>
            </w:r>
          </w:p>
        </w:tc>
        <w:tc>
          <w:tcPr>
            <w:tcW w:w="3117" w:type="dxa"/>
          </w:tcPr>
          <w:p w:rsidR="00C42258" w:rsidRDefault="00000506" w:rsidP="00450DB5">
            <w:pPr>
              <w:spacing w:line="480" w:lineRule="auto"/>
              <w:rPr>
                <w:rFonts w:ascii="Times New Roman" w:hAnsi="Times New Roman" w:cs="Times New Roman"/>
                <w:sz w:val="24"/>
                <w:szCs w:val="24"/>
              </w:rPr>
            </w:pPr>
            <w:r>
              <w:rPr>
                <w:rFonts w:ascii="Times New Roman" w:hAnsi="Times New Roman" w:cs="Times New Roman"/>
                <w:sz w:val="24"/>
                <w:szCs w:val="24"/>
              </w:rPr>
              <w:t>Adhesion to fur due to presence of the hooks</w:t>
            </w:r>
          </w:p>
        </w:tc>
      </w:tr>
      <w:tr w:rsidR="00C42258" w:rsidTr="00C42258">
        <w:tc>
          <w:tcPr>
            <w:tcW w:w="3116" w:type="dxa"/>
          </w:tcPr>
          <w:p w:rsidR="00C42258" w:rsidRDefault="00574FB3" w:rsidP="00450DB5">
            <w:pPr>
              <w:spacing w:line="480" w:lineRule="auto"/>
              <w:rPr>
                <w:rFonts w:ascii="Times New Roman" w:hAnsi="Times New Roman" w:cs="Times New Roman"/>
                <w:sz w:val="24"/>
                <w:szCs w:val="24"/>
              </w:rPr>
            </w:pPr>
            <w:r>
              <w:rPr>
                <w:rFonts w:ascii="Times New Roman" w:hAnsi="Times New Roman" w:cs="Times New Roman"/>
                <w:sz w:val="24"/>
                <w:szCs w:val="24"/>
              </w:rPr>
              <w:t>White oak</w:t>
            </w:r>
          </w:p>
        </w:tc>
        <w:tc>
          <w:tcPr>
            <w:tcW w:w="3117" w:type="dxa"/>
          </w:tcPr>
          <w:p w:rsidR="00C42258" w:rsidRDefault="0084708B" w:rsidP="00450DB5">
            <w:pPr>
              <w:spacing w:line="480" w:lineRule="auto"/>
              <w:rPr>
                <w:rFonts w:ascii="Times New Roman" w:hAnsi="Times New Roman" w:cs="Times New Roman"/>
                <w:sz w:val="24"/>
                <w:szCs w:val="24"/>
              </w:rPr>
            </w:pPr>
            <w:r>
              <w:rPr>
                <w:rFonts w:ascii="Times New Roman" w:hAnsi="Times New Roman" w:cs="Times New Roman"/>
                <w:sz w:val="24"/>
                <w:szCs w:val="24"/>
              </w:rPr>
              <w:t>Dry fruit</w:t>
            </w:r>
          </w:p>
        </w:tc>
        <w:tc>
          <w:tcPr>
            <w:tcW w:w="3117" w:type="dxa"/>
          </w:tcPr>
          <w:p w:rsidR="00C42258" w:rsidRDefault="0084708B" w:rsidP="00450DB5">
            <w:pPr>
              <w:spacing w:line="480" w:lineRule="auto"/>
              <w:rPr>
                <w:rFonts w:ascii="Times New Roman" w:hAnsi="Times New Roman" w:cs="Times New Roman"/>
                <w:sz w:val="24"/>
                <w:szCs w:val="24"/>
              </w:rPr>
            </w:pPr>
            <w:r>
              <w:rPr>
                <w:rFonts w:ascii="Times New Roman" w:hAnsi="Times New Roman" w:cs="Times New Roman"/>
                <w:sz w:val="24"/>
                <w:szCs w:val="24"/>
              </w:rPr>
              <w:t>Animals-the squirrels stock the nut which eventually germinate if not consumed</w:t>
            </w:r>
          </w:p>
        </w:tc>
      </w:tr>
    </w:tbl>
    <w:p w:rsidR="00C42258" w:rsidRPr="00450DB5" w:rsidRDefault="00C42258" w:rsidP="00450DB5">
      <w:pPr>
        <w:spacing w:line="480" w:lineRule="auto"/>
        <w:rPr>
          <w:rFonts w:ascii="Times New Roman" w:hAnsi="Times New Roman" w:cs="Times New Roman"/>
          <w:sz w:val="24"/>
          <w:szCs w:val="24"/>
        </w:rPr>
      </w:pPr>
    </w:p>
    <w:p w:rsidR="008E7ABF" w:rsidRDefault="0084708B" w:rsidP="00901589">
      <w:pPr>
        <w:spacing w:line="480" w:lineRule="auto"/>
        <w:rPr>
          <w:rFonts w:ascii="Times New Roman" w:hAnsi="Times New Roman" w:cs="Times New Roman"/>
          <w:b/>
          <w:sz w:val="24"/>
          <w:szCs w:val="24"/>
        </w:rPr>
      </w:pPr>
      <w:r w:rsidRPr="0084708B">
        <w:rPr>
          <w:rFonts w:ascii="Times New Roman" w:hAnsi="Times New Roman" w:cs="Times New Roman"/>
          <w:b/>
          <w:sz w:val="24"/>
          <w:szCs w:val="24"/>
        </w:rPr>
        <w:t>Coniferophyta</w:t>
      </w:r>
    </w:p>
    <w:p w:rsidR="0006066E" w:rsidRDefault="0084708B" w:rsidP="0084708B">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What is the ploidy of the microsporocyte?</w:t>
      </w:r>
      <w:r w:rsidR="0006066E">
        <w:rPr>
          <w:rFonts w:ascii="Times New Roman" w:hAnsi="Times New Roman" w:cs="Times New Roman"/>
          <w:sz w:val="24"/>
          <w:szCs w:val="24"/>
        </w:rPr>
        <w:t xml:space="preserve"> </w:t>
      </w:r>
    </w:p>
    <w:p w:rsidR="0084708B" w:rsidRPr="0006066E" w:rsidRDefault="0006066E" w:rsidP="0006066E">
      <w:pPr>
        <w:spacing w:line="480" w:lineRule="auto"/>
        <w:ind w:left="360"/>
        <w:rPr>
          <w:rFonts w:ascii="Times New Roman" w:hAnsi="Times New Roman" w:cs="Times New Roman"/>
          <w:sz w:val="24"/>
          <w:szCs w:val="24"/>
        </w:rPr>
      </w:pPr>
      <w:r w:rsidRPr="0006066E">
        <w:rPr>
          <w:rFonts w:ascii="Times New Roman" w:hAnsi="Times New Roman" w:cs="Times New Roman"/>
          <w:sz w:val="24"/>
          <w:szCs w:val="24"/>
        </w:rPr>
        <w:t xml:space="preserve">The microsporocytes are within a layer of cell called tapetum. The nucleus of each microsporocyte is diploid containing two sets of chromosomes </w:t>
      </w:r>
      <w:r>
        <w:rPr>
          <w:rFonts w:ascii="Times New Roman" w:hAnsi="Times New Roman" w:cs="Times New Roman"/>
          <w:sz w:val="24"/>
          <w:szCs w:val="24"/>
        </w:rPr>
        <w:t>one from each parent.</w:t>
      </w:r>
    </w:p>
    <w:p w:rsidR="0006066E" w:rsidRDefault="0006066E" w:rsidP="0084708B">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 xml:space="preserve">What are the component of the pollen grain? </w:t>
      </w:r>
    </w:p>
    <w:p w:rsidR="0006066E" w:rsidRDefault="0006066E" w:rsidP="0006066E">
      <w:pPr>
        <w:spacing w:line="480" w:lineRule="auto"/>
        <w:ind w:left="360"/>
        <w:rPr>
          <w:rFonts w:ascii="Times New Roman" w:hAnsi="Times New Roman" w:cs="Times New Roman"/>
          <w:sz w:val="24"/>
          <w:szCs w:val="24"/>
        </w:rPr>
      </w:pPr>
      <w:r>
        <w:rPr>
          <w:rFonts w:ascii="Times New Roman" w:hAnsi="Times New Roman" w:cs="Times New Roman"/>
          <w:sz w:val="24"/>
          <w:szCs w:val="24"/>
        </w:rPr>
        <w:lastRenderedPageBreak/>
        <w:t xml:space="preserve">The pollen grain </w:t>
      </w:r>
      <w:r w:rsidR="008A39EC">
        <w:rPr>
          <w:rFonts w:ascii="Times New Roman" w:hAnsi="Times New Roman" w:cs="Times New Roman"/>
          <w:sz w:val="24"/>
          <w:szCs w:val="24"/>
        </w:rPr>
        <w:t>consists</w:t>
      </w:r>
      <w:r>
        <w:rPr>
          <w:rFonts w:ascii="Times New Roman" w:hAnsi="Times New Roman" w:cs="Times New Roman"/>
          <w:sz w:val="24"/>
          <w:szCs w:val="24"/>
        </w:rPr>
        <w:t xml:space="preserve"> of an external wall</w:t>
      </w:r>
      <w:r w:rsidR="008A39EC">
        <w:rPr>
          <w:rFonts w:ascii="Times New Roman" w:hAnsi="Times New Roman" w:cs="Times New Roman"/>
          <w:sz w:val="24"/>
          <w:szCs w:val="24"/>
        </w:rPr>
        <w:t xml:space="preserve"> surrounding the male gametophyte. The dome shaped structure contains the immature male gametophyte consist of spore cell with haploid nuclei. Three mitotic cell divisions takes place to form one generative cell, one tube cell and two prothallial cells.</w:t>
      </w:r>
    </w:p>
    <w:p w:rsidR="00C4145A" w:rsidRDefault="008A39EC" w:rsidP="008A39EC">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 xml:space="preserve">What disperses the pollen grain?  </w:t>
      </w:r>
    </w:p>
    <w:p w:rsidR="008A39EC" w:rsidRPr="00C4145A" w:rsidRDefault="00C4145A" w:rsidP="00C4145A">
      <w:pPr>
        <w:spacing w:line="480" w:lineRule="auto"/>
        <w:ind w:left="360"/>
        <w:rPr>
          <w:rFonts w:ascii="Times New Roman" w:hAnsi="Times New Roman" w:cs="Times New Roman"/>
          <w:sz w:val="24"/>
          <w:szCs w:val="24"/>
        </w:rPr>
      </w:pPr>
      <w:r w:rsidRPr="00C4145A">
        <w:rPr>
          <w:rFonts w:ascii="Times New Roman" w:hAnsi="Times New Roman" w:cs="Times New Roman"/>
          <w:sz w:val="24"/>
          <w:szCs w:val="24"/>
        </w:rPr>
        <w:t>A</w:t>
      </w:r>
      <w:r w:rsidR="008A39EC" w:rsidRPr="00C4145A">
        <w:rPr>
          <w:rFonts w:ascii="Times New Roman" w:hAnsi="Times New Roman" w:cs="Times New Roman"/>
          <w:sz w:val="24"/>
          <w:szCs w:val="24"/>
        </w:rPr>
        <w:t>fter</w:t>
      </w:r>
      <w:r>
        <w:rPr>
          <w:rFonts w:ascii="Times New Roman" w:hAnsi="Times New Roman" w:cs="Times New Roman"/>
          <w:sz w:val="24"/>
          <w:szCs w:val="24"/>
        </w:rPr>
        <w:t xml:space="preserve"> </w:t>
      </w:r>
      <w:r w:rsidR="008A39EC" w:rsidRPr="00C4145A">
        <w:rPr>
          <w:rFonts w:ascii="Times New Roman" w:hAnsi="Times New Roman" w:cs="Times New Roman"/>
          <w:sz w:val="24"/>
          <w:szCs w:val="24"/>
        </w:rPr>
        <w:t xml:space="preserve">deposition of sporopollenin the microsporangia </w:t>
      </w:r>
      <w:r w:rsidRPr="00C4145A">
        <w:rPr>
          <w:rFonts w:ascii="Times New Roman" w:hAnsi="Times New Roman" w:cs="Times New Roman"/>
          <w:sz w:val="24"/>
          <w:szCs w:val="24"/>
        </w:rPr>
        <w:t>open</w:t>
      </w:r>
      <w:r w:rsidR="008A39EC" w:rsidRPr="00C4145A">
        <w:rPr>
          <w:rFonts w:ascii="Times New Roman" w:hAnsi="Times New Roman" w:cs="Times New Roman"/>
          <w:sz w:val="24"/>
          <w:szCs w:val="24"/>
        </w:rPr>
        <w:t xml:space="preserve"> up releasing </w:t>
      </w:r>
      <w:r w:rsidRPr="00C4145A">
        <w:rPr>
          <w:rFonts w:ascii="Times New Roman" w:hAnsi="Times New Roman" w:cs="Times New Roman"/>
          <w:sz w:val="24"/>
          <w:szCs w:val="24"/>
        </w:rPr>
        <w:t>the pollen grains which are the dispersed by air currents.</w:t>
      </w:r>
      <w:r w:rsidR="008A39EC" w:rsidRPr="00C4145A">
        <w:rPr>
          <w:rFonts w:ascii="Times New Roman" w:hAnsi="Times New Roman" w:cs="Times New Roman"/>
          <w:sz w:val="24"/>
          <w:szCs w:val="24"/>
        </w:rPr>
        <w:t xml:space="preserve"> </w:t>
      </w:r>
    </w:p>
    <w:p w:rsidR="000147BF" w:rsidRDefault="008A39EC" w:rsidP="008A39EC">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What structure comprises of the ovuliferous scales?</w:t>
      </w:r>
    </w:p>
    <w:p w:rsidR="008A39EC" w:rsidRPr="000147BF" w:rsidRDefault="00C4145A" w:rsidP="000147BF">
      <w:pPr>
        <w:spacing w:line="480" w:lineRule="auto"/>
        <w:ind w:left="360"/>
        <w:rPr>
          <w:rFonts w:ascii="Times New Roman" w:hAnsi="Times New Roman" w:cs="Times New Roman"/>
          <w:sz w:val="24"/>
          <w:szCs w:val="24"/>
        </w:rPr>
      </w:pPr>
      <w:r w:rsidRPr="000147BF">
        <w:rPr>
          <w:rFonts w:ascii="Times New Roman" w:hAnsi="Times New Roman" w:cs="Times New Roman"/>
          <w:sz w:val="24"/>
          <w:szCs w:val="24"/>
        </w:rPr>
        <w:t xml:space="preserve"> The ovuliferous scales are spirally arranged and are contained in the ovulate cones. These ovuliferous scale consists of tiny bracts. Two ovules surrounded by an integument, micropyle and a megasporangium and mega</w:t>
      </w:r>
      <w:r w:rsidR="002B399C" w:rsidRPr="000147BF">
        <w:rPr>
          <w:rFonts w:ascii="Times New Roman" w:hAnsi="Times New Roman" w:cs="Times New Roman"/>
          <w:sz w:val="24"/>
          <w:szCs w:val="24"/>
        </w:rPr>
        <w:t>sporocytes.</w:t>
      </w:r>
    </w:p>
    <w:p w:rsidR="000147BF" w:rsidRDefault="00C4145A" w:rsidP="008A39EC">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What is the ploidy of the megasporocyte cell?</w:t>
      </w:r>
      <w:r w:rsidR="002B399C">
        <w:rPr>
          <w:rFonts w:ascii="Times New Roman" w:hAnsi="Times New Roman" w:cs="Times New Roman"/>
          <w:sz w:val="24"/>
          <w:szCs w:val="24"/>
        </w:rPr>
        <w:t xml:space="preserve"> </w:t>
      </w:r>
    </w:p>
    <w:p w:rsidR="00C4145A" w:rsidRPr="000147BF" w:rsidRDefault="002B399C" w:rsidP="000147BF">
      <w:pPr>
        <w:spacing w:line="480" w:lineRule="auto"/>
        <w:ind w:left="360"/>
        <w:rPr>
          <w:rFonts w:ascii="Times New Roman" w:hAnsi="Times New Roman" w:cs="Times New Roman"/>
          <w:sz w:val="24"/>
          <w:szCs w:val="24"/>
        </w:rPr>
      </w:pPr>
      <w:r w:rsidRPr="000147BF">
        <w:rPr>
          <w:rFonts w:ascii="Times New Roman" w:hAnsi="Times New Roman" w:cs="Times New Roman"/>
          <w:sz w:val="24"/>
          <w:szCs w:val="24"/>
        </w:rPr>
        <w:t>The megasporangium contains a diploid megasporocyte.</w:t>
      </w:r>
    </w:p>
    <w:p w:rsidR="002B399C" w:rsidRDefault="002B399C" w:rsidP="008A39EC">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 xml:space="preserve">To the right is a SEM of a pollen grain from a conifer with its two inflated wings. What would be the adaptive advantage of being with these wings? </w:t>
      </w:r>
    </w:p>
    <w:p w:rsidR="000147BF" w:rsidRDefault="002B399C" w:rsidP="000147BF">
      <w:pPr>
        <w:spacing w:line="480" w:lineRule="auto"/>
        <w:ind w:left="360"/>
        <w:rPr>
          <w:rFonts w:ascii="Times New Roman" w:hAnsi="Times New Roman" w:cs="Times New Roman"/>
          <w:sz w:val="24"/>
          <w:szCs w:val="24"/>
        </w:rPr>
      </w:pPr>
      <w:r>
        <w:rPr>
          <w:rFonts w:ascii="Times New Roman" w:hAnsi="Times New Roman" w:cs="Times New Roman"/>
          <w:sz w:val="24"/>
          <w:szCs w:val="24"/>
        </w:rPr>
        <w:t>Conifers seed are dispersed by wind</w:t>
      </w:r>
      <w:r w:rsidR="000147BF">
        <w:rPr>
          <w:rFonts w:ascii="Times New Roman" w:hAnsi="Times New Roman" w:cs="Times New Roman"/>
          <w:sz w:val="24"/>
          <w:szCs w:val="24"/>
        </w:rPr>
        <w:t xml:space="preserve"> therefore having the wings enables the seeds to be blown away as far as possible by the mind to the female reproductive organs.</w:t>
      </w:r>
    </w:p>
    <w:p w:rsidR="000147BF" w:rsidRDefault="000147BF" w:rsidP="000147BF">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In many conifers the female ovulate cones are located towards the top of the tree above the male pollen cones. Why would this be? What would be genetic advantage?</w:t>
      </w:r>
    </w:p>
    <w:p w:rsidR="003121B6" w:rsidRDefault="003D6730" w:rsidP="003121B6">
      <w:pPr>
        <w:spacing w:line="480" w:lineRule="auto"/>
        <w:ind w:left="360"/>
        <w:rPr>
          <w:rFonts w:ascii="Times New Roman" w:hAnsi="Times New Roman" w:cs="Times New Roman"/>
          <w:sz w:val="24"/>
          <w:szCs w:val="24"/>
        </w:rPr>
      </w:pPr>
      <w:r>
        <w:rPr>
          <w:rFonts w:ascii="Times New Roman" w:hAnsi="Times New Roman" w:cs="Times New Roman"/>
          <w:sz w:val="24"/>
          <w:szCs w:val="24"/>
        </w:rPr>
        <w:t>Conifers depend on wind for pollen dispersal. However, t</w:t>
      </w:r>
      <w:r w:rsidR="003121B6">
        <w:rPr>
          <w:rFonts w:ascii="Times New Roman" w:hAnsi="Times New Roman" w:cs="Times New Roman"/>
          <w:sz w:val="24"/>
          <w:szCs w:val="24"/>
        </w:rPr>
        <w:t>he female cones are above the male cone</w:t>
      </w:r>
      <w:r>
        <w:rPr>
          <w:rFonts w:ascii="Times New Roman" w:hAnsi="Times New Roman" w:cs="Times New Roman"/>
          <w:sz w:val="24"/>
          <w:szCs w:val="24"/>
        </w:rPr>
        <w:t xml:space="preserve"> to reduce the chances of self-pollination.</w:t>
      </w:r>
    </w:p>
    <w:p w:rsidR="003D6730" w:rsidRDefault="003D6730" w:rsidP="003D6730">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Why do you think female cones are so tough and often covered in large spikes?</w:t>
      </w:r>
    </w:p>
    <w:p w:rsidR="003D6730" w:rsidRDefault="003D6730" w:rsidP="003D6730">
      <w:pPr>
        <w:spacing w:line="480" w:lineRule="auto"/>
        <w:ind w:left="360"/>
        <w:rPr>
          <w:rFonts w:ascii="Times New Roman" w:hAnsi="Times New Roman" w:cs="Times New Roman"/>
          <w:sz w:val="24"/>
          <w:szCs w:val="24"/>
        </w:rPr>
      </w:pPr>
      <w:r>
        <w:rPr>
          <w:rFonts w:ascii="Times New Roman" w:hAnsi="Times New Roman" w:cs="Times New Roman"/>
          <w:sz w:val="24"/>
          <w:szCs w:val="24"/>
        </w:rPr>
        <w:t>When the seeds mature the female cone scales becomes brown, dry and woody to create enough space for the seeds to fall out.</w:t>
      </w:r>
    </w:p>
    <w:p w:rsidR="00157017" w:rsidRDefault="00157017" w:rsidP="003D6730">
      <w:pPr>
        <w:spacing w:line="480" w:lineRule="auto"/>
        <w:ind w:left="360"/>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4114800" cy="32004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AM0010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114800" cy="3200400"/>
                    </a:xfrm>
                    <a:prstGeom prst="rect">
                      <a:avLst/>
                    </a:prstGeom>
                  </pic:spPr>
                </pic:pic>
              </a:graphicData>
            </a:graphic>
          </wp:inline>
        </w:drawing>
      </w:r>
    </w:p>
    <w:p w:rsidR="00157017" w:rsidRDefault="00157017" w:rsidP="003D6730">
      <w:pPr>
        <w:spacing w:line="480" w:lineRule="auto"/>
        <w:ind w:left="360"/>
        <w:rPr>
          <w:rFonts w:ascii="Times New Roman" w:hAnsi="Times New Roman" w:cs="Times New Roman"/>
          <w:sz w:val="24"/>
          <w:szCs w:val="24"/>
        </w:rPr>
      </w:pPr>
      <w:r>
        <w:rPr>
          <w:rFonts w:ascii="Times New Roman" w:hAnsi="Times New Roman" w:cs="Times New Roman"/>
          <w:sz w:val="24"/>
          <w:szCs w:val="24"/>
        </w:rPr>
        <w:t>The cone lacked the micropyle</w:t>
      </w:r>
      <w:bookmarkStart w:id="0" w:name="_GoBack"/>
      <w:bookmarkEnd w:id="0"/>
      <w:r>
        <w:rPr>
          <w:rFonts w:ascii="Times New Roman" w:hAnsi="Times New Roman" w:cs="Times New Roman"/>
          <w:sz w:val="24"/>
          <w:szCs w:val="24"/>
        </w:rPr>
        <w:t xml:space="preserve"> but had the integument and the bracts.</w:t>
      </w:r>
    </w:p>
    <w:p w:rsidR="00841974" w:rsidRDefault="00841974" w:rsidP="00841974">
      <w:pPr>
        <w:pStyle w:val="ListParagraph"/>
        <w:spacing w:line="480" w:lineRule="auto"/>
        <w:rPr>
          <w:rFonts w:ascii="Times New Roman" w:hAnsi="Times New Roman" w:cs="Times New Roman"/>
          <w:b/>
          <w:sz w:val="24"/>
          <w:szCs w:val="24"/>
        </w:rPr>
      </w:pPr>
      <w:r w:rsidRPr="00841974">
        <w:rPr>
          <w:rFonts w:ascii="Times New Roman" w:hAnsi="Times New Roman" w:cs="Times New Roman"/>
          <w:b/>
          <w:sz w:val="24"/>
          <w:szCs w:val="24"/>
        </w:rPr>
        <w:t>Tree rings</w:t>
      </w:r>
    </w:p>
    <w:p w:rsidR="00841974" w:rsidRDefault="00841974" w:rsidP="00841974">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What is dendrochronology?</w:t>
      </w:r>
    </w:p>
    <w:p w:rsidR="00841974" w:rsidRDefault="00841974" w:rsidP="00841974">
      <w:pPr>
        <w:spacing w:line="480" w:lineRule="auto"/>
        <w:ind w:left="360"/>
        <w:rPr>
          <w:rFonts w:ascii="Times New Roman" w:hAnsi="Times New Roman" w:cs="Times New Roman"/>
          <w:sz w:val="24"/>
          <w:szCs w:val="24"/>
        </w:rPr>
      </w:pPr>
      <w:r>
        <w:rPr>
          <w:rFonts w:ascii="Times New Roman" w:hAnsi="Times New Roman" w:cs="Times New Roman"/>
          <w:sz w:val="24"/>
          <w:szCs w:val="24"/>
        </w:rPr>
        <w:t>Dendrochronology is also known as tree ring dating is the science that utilizes tree rings to determine their exact year of formation and is based on the phenomenon that tress generally grow.</w:t>
      </w:r>
    </w:p>
    <w:p w:rsidR="00841974" w:rsidRDefault="00841974" w:rsidP="00841974">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How can we detect drought by looking at the tree ring?</w:t>
      </w:r>
    </w:p>
    <w:p w:rsidR="00775ACF" w:rsidRDefault="00775ACF" w:rsidP="00775ACF">
      <w:pPr>
        <w:spacing w:line="480" w:lineRule="auto"/>
        <w:ind w:left="360"/>
        <w:rPr>
          <w:rFonts w:ascii="Times New Roman" w:hAnsi="Times New Roman" w:cs="Times New Roman"/>
          <w:sz w:val="24"/>
          <w:szCs w:val="24"/>
        </w:rPr>
      </w:pPr>
      <w:r>
        <w:rPr>
          <w:rFonts w:ascii="Times New Roman" w:hAnsi="Times New Roman" w:cs="Times New Roman"/>
          <w:sz w:val="24"/>
          <w:szCs w:val="24"/>
        </w:rPr>
        <w:t xml:space="preserve">Tree growth is affected by various aspect such for instance sunshine duration, humidity and temperatures. Trees contain nature’s most precise evidence of the past. Appearance of the </w:t>
      </w:r>
      <w:r>
        <w:rPr>
          <w:rFonts w:ascii="Times New Roman" w:hAnsi="Times New Roman" w:cs="Times New Roman"/>
          <w:sz w:val="24"/>
          <w:szCs w:val="24"/>
        </w:rPr>
        <w:lastRenderedPageBreak/>
        <w:t>rings record evidence of drought, floods</w:t>
      </w:r>
      <w:r w:rsidR="005377BB">
        <w:rPr>
          <w:rFonts w:ascii="Times New Roman" w:hAnsi="Times New Roman" w:cs="Times New Roman"/>
          <w:sz w:val="24"/>
          <w:szCs w:val="24"/>
        </w:rPr>
        <w:t xml:space="preserve"> or even</w:t>
      </w:r>
      <w:r w:rsidR="00EF10F4">
        <w:rPr>
          <w:rFonts w:ascii="Times New Roman" w:hAnsi="Times New Roman" w:cs="Times New Roman"/>
          <w:sz w:val="24"/>
          <w:szCs w:val="24"/>
        </w:rPr>
        <w:t xml:space="preserve"> earthquakes. In the case of wet and cool period the trees will produce wider rings than during the hot and dry period.</w:t>
      </w:r>
    </w:p>
    <w:p w:rsidR="00EF10F4" w:rsidRDefault="00EF10F4" w:rsidP="00EF10F4">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Why do you think trees in the tropics do not show ring?</w:t>
      </w:r>
    </w:p>
    <w:p w:rsidR="006F2D62" w:rsidRDefault="00B82D40" w:rsidP="00B82D40">
      <w:pPr>
        <w:spacing w:line="480" w:lineRule="auto"/>
        <w:ind w:left="360"/>
        <w:rPr>
          <w:rFonts w:ascii="Times New Roman" w:hAnsi="Times New Roman" w:cs="Times New Roman"/>
          <w:sz w:val="24"/>
          <w:szCs w:val="24"/>
        </w:rPr>
      </w:pPr>
      <w:r>
        <w:rPr>
          <w:rFonts w:ascii="Times New Roman" w:hAnsi="Times New Roman" w:cs="Times New Roman"/>
          <w:sz w:val="24"/>
          <w:szCs w:val="24"/>
        </w:rPr>
        <w:t>Tropic rainforests do not experience extreme winters and summer hence the trees do not have tree rings.</w:t>
      </w:r>
    </w:p>
    <w:p w:rsidR="006F2D62" w:rsidRDefault="006F2D62" w:rsidP="006F2D62">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What might have happened to the Roanoke colony in the 16 the century in North Carolina?</w:t>
      </w:r>
    </w:p>
    <w:p w:rsidR="006F2D62" w:rsidRDefault="006F2D62" w:rsidP="006F2D62">
      <w:pPr>
        <w:spacing w:line="480" w:lineRule="auto"/>
        <w:ind w:left="360"/>
        <w:rPr>
          <w:rFonts w:ascii="Times New Roman" w:hAnsi="Times New Roman" w:cs="Times New Roman"/>
          <w:sz w:val="24"/>
          <w:szCs w:val="24"/>
        </w:rPr>
      </w:pPr>
      <w:r>
        <w:rPr>
          <w:rFonts w:ascii="Times New Roman" w:hAnsi="Times New Roman" w:cs="Times New Roman"/>
          <w:sz w:val="24"/>
          <w:szCs w:val="24"/>
        </w:rPr>
        <w:t xml:space="preserve">It is also known as the lost </w:t>
      </w:r>
      <w:r w:rsidR="00A25410">
        <w:rPr>
          <w:rFonts w:ascii="Times New Roman" w:hAnsi="Times New Roman" w:cs="Times New Roman"/>
          <w:sz w:val="24"/>
          <w:szCs w:val="24"/>
        </w:rPr>
        <w:t>colony;</w:t>
      </w:r>
      <w:r>
        <w:rPr>
          <w:rFonts w:ascii="Times New Roman" w:hAnsi="Times New Roman" w:cs="Times New Roman"/>
          <w:sz w:val="24"/>
          <w:szCs w:val="24"/>
        </w:rPr>
        <w:t xml:space="preserve"> the weather could have been extremely which could have led to almost entire becoming extinct.</w:t>
      </w:r>
    </w:p>
    <w:p w:rsidR="00A25410" w:rsidRPr="006F2D62" w:rsidRDefault="00A25410" w:rsidP="006F2D62">
      <w:pPr>
        <w:spacing w:line="480" w:lineRule="auto"/>
        <w:ind w:left="360"/>
        <w:rPr>
          <w:rFonts w:ascii="Times New Roman" w:hAnsi="Times New Roman" w:cs="Times New Roman"/>
          <w:sz w:val="24"/>
          <w:szCs w:val="24"/>
        </w:rPr>
      </w:pPr>
      <w:r>
        <w:rPr>
          <w:rFonts w:ascii="Times New Roman" w:hAnsi="Times New Roman" w:cs="Times New Roman"/>
          <w:sz w:val="24"/>
          <w:szCs w:val="24"/>
        </w:rPr>
        <w:t>Its iv very fascinating how the use of trees brings about a lovely music, the variation of the different trees brings about a different tune. Hence, despite use of tree rings to determine the age of trees they can be used to create lovely melody.</w:t>
      </w:r>
    </w:p>
    <w:p w:rsidR="00B82D40" w:rsidRPr="00B82D40" w:rsidRDefault="00B82D40" w:rsidP="00B82D40">
      <w:pPr>
        <w:spacing w:line="480" w:lineRule="auto"/>
        <w:ind w:left="360"/>
        <w:rPr>
          <w:rFonts w:ascii="Times New Roman" w:hAnsi="Times New Roman" w:cs="Times New Roman"/>
          <w:sz w:val="24"/>
          <w:szCs w:val="24"/>
        </w:rPr>
      </w:pPr>
    </w:p>
    <w:p w:rsidR="00841974" w:rsidRPr="00841974" w:rsidRDefault="00841974" w:rsidP="003D6730">
      <w:pPr>
        <w:spacing w:line="480" w:lineRule="auto"/>
        <w:ind w:left="360"/>
        <w:rPr>
          <w:rFonts w:ascii="Times New Roman" w:hAnsi="Times New Roman" w:cs="Times New Roman"/>
          <w:b/>
          <w:sz w:val="24"/>
          <w:szCs w:val="24"/>
        </w:rPr>
      </w:pPr>
    </w:p>
    <w:p w:rsidR="003121B6" w:rsidRPr="003121B6" w:rsidRDefault="003121B6" w:rsidP="003121B6">
      <w:pPr>
        <w:spacing w:line="480" w:lineRule="auto"/>
        <w:ind w:left="360"/>
        <w:rPr>
          <w:rFonts w:ascii="Times New Roman" w:hAnsi="Times New Roman" w:cs="Times New Roman"/>
          <w:sz w:val="24"/>
          <w:szCs w:val="24"/>
        </w:rPr>
      </w:pPr>
    </w:p>
    <w:p w:rsidR="000147BF" w:rsidRDefault="000147BF" w:rsidP="000147BF">
      <w:pPr>
        <w:spacing w:line="480" w:lineRule="auto"/>
        <w:ind w:left="360"/>
        <w:rPr>
          <w:rFonts w:ascii="Times New Roman" w:hAnsi="Times New Roman" w:cs="Times New Roman"/>
          <w:sz w:val="24"/>
          <w:szCs w:val="24"/>
        </w:rPr>
      </w:pPr>
    </w:p>
    <w:p w:rsidR="000147BF" w:rsidRPr="000147BF" w:rsidRDefault="000147BF" w:rsidP="000147BF">
      <w:pPr>
        <w:pStyle w:val="ListParagraph"/>
        <w:spacing w:line="480" w:lineRule="auto"/>
        <w:ind w:left="1080"/>
        <w:rPr>
          <w:rFonts w:ascii="Times New Roman" w:hAnsi="Times New Roman" w:cs="Times New Roman"/>
          <w:sz w:val="24"/>
          <w:szCs w:val="24"/>
        </w:rPr>
      </w:pPr>
    </w:p>
    <w:p w:rsidR="000147BF" w:rsidRPr="002B399C" w:rsidRDefault="000147BF" w:rsidP="002B399C">
      <w:pPr>
        <w:spacing w:line="480" w:lineRule="auto"/>
        <w:ind w:left="360"/>
        <w:rPr>
          <w:rFonts w:ascii="Times New Roman" w:hAnsi="Times New Roman" w:cs="Times New Roman"/>
          <w:sz w:val="24"/>
          <w:szCs w:val="24"/>
        </w:rPr>
      </w:pPr>
    </w:p>
    <w:sectPr w:rsidR="000147BF" w:rsidRPr="002B399C">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19CD" w:rsidRDefault="00F519CD" w:rsidP="00A25410">
      <w:pPr>
        <w:spacing w:after="0" w:line="240" w:lineRule="auto"/>
      </w:pPr>
      <w:r>
        <w:separator/>
      </w:r>
    </w:p>
  </w:endnote>
  <w:endnote w:type="continuationSeparator" w:id="0">
    <w:p w:rsidR="00F519CD" w:rsidRDefault="00F519CD" w:rsidP="00A254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19CD" w:rsidRDefault="00F519CD" w:rsidP="00A25410">
      <w:pPr>
        <w:spacing w:after="0" w:line="240" w:lineRule="auto"/>
      </w:pPr>
      <w:r>
        <w:separator/>
      </w:r>
    </w:p>
  </w:footnote>
  <w:footnote w:type="continuationSeparator" w:id="0">
    <w:p w:rsidR="00F519CD" w:rsidRDefault="00F519CD" w:rsidP="00A254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5410" w:rsidRDefault="00157017">
    <w:pPr>
      <w:pStyle w:val="Header"/>
    </w:pPr>
    <w:r>
      <w:t xml:space="preserve">Running </w:t>
    </w:r>
    <w:proofErr w:type="spellStart"/>
    <w:proofErr w:type="gramStart"/>
    <w:r>
      <w:t>head:</w:t>
    </w:r>
    <w:r w:rsidR="002411EE">
      <w:t>Plants</w:t>
    </w:r>
    <w:proofErr w:type="spellEnd"/>
    <w:proofErr w:type="gramEnd"/>
    <w:r w:rsidR="002411EE">
      <w:t xml:space="preserve"> flowers and trees rings</w:t>
    </w:r>
  </w:p>
  <w:p w:rsidR="00A25410" w:rsidRDefault="00A254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D7033"/>
    <w:multiLevelType w:val="hybridMultilevel"/>
    <w:tmpl w:val="7750CFC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E5503B"/>
    <w:multiLevelType w:val="hybridMultilevel"/>
    <w:tmpl w:val="F5F8DF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FC637D"/>
    <w:multiLevelType w:val="hybridMultilevel"/>
    <w:tmpl w:val="02BEAB6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3D72DAC"/>
    <w:multiLevelType w:val="hybridMultilevel"/>
    <w:tmpl w:val="787241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9AB4F4A"/>
    <w:multiLevelType w:val="hybridMultilevel"/>
    <w:tmpl w:val="3CA01ED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36162014"/>
    <w:multiLevelType w:val="hybridMultilevel"/>
    <w:tmpl w:val="ACF007D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73280797"/>
    <w:multiLevelType w:val="hybridMultilevel"/>
    <w:tmpl w:val="D2DE19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5"/>
  </w:num>
  <w:num w:numId="5">
    <w:abstractNumId w:val="4"/>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1589"/>
    <w:rsid w:val="00000506"/>
    <w:rsid w:val="000147BF"/>
    <w:rsid w:val="0006066E"/>
    <w:rsid w:val="00133D2E"/>
    <w:rsid w:val="0014501F"/>
    <w:rsid w:val="00157017"/>
    <w:rsid w:val="002411EE"/>
    <w:rsid w:val="00291D0D"/>
    <w:rsid w:val="002B399C"/>
    <w:rsid w:val="002D1B63"/>
    <w:rsid w:val="003121B6"/>
    <w:rsid w:val="003A6825"/>
    <w:rsid w:val="003D6730"/>
    <w:rsid w:val="00450DB5"/>
    <w:rsid w:val="005377BB"/>
    <w:rsid w:val="005509F0"/>
    <w:rsid w:val="00574FB3"/>
    <w:rsid w:val="005B7AAE"/>
    <w:rsid w:val="00634E9E"/>
    <w:rsid w:val="006A397A"/>
    <w:rsid w:val="006B446D"/>
    <w:rsid w:val="006F2D62"/>
    <w:rsid w:val="00775ACF"/>
    <w:rsid w:val="00813823"/>
    <w:rsid w:val="00837C9A"/>
    <w:rsid w:val="00841974"/>
    <w:rsid w:val="0084708B"/>
    <w:rsid w:val="008A39EC"/>
    <w:rsid w:val="008E7ABF"/>
    <w:rsid w:val="00901589"/>
    <w:rsid w:val="00A23302"/>
    <w:rsid w:val="00A25410"/>
    <w:rsid w:val="00A71A8A"/>
    <w:rsid w:val="00B165D9"/>
    <w:rsid w:val="00B82D40"/>
    <w:rsid w:val="00C4145A"/>
    <w:rsid w:val="00C42258"/>
    <w:rsid w:val="00C813EC"/>
    <w:rsid w:val="00C92304"/>
    <w:rsid w:val="00CF6B14"/>
    <w:rsid w:val="00D24B08"/>
    <w:rsid w:val="00DB5D04"/>
    <w:rsid w:val="00E94DAB"/>
    <w:rsid w:val="00EF10F4"/>
    <w:rsid w:val="00F00435"/>
    <w:rsid w:val="00F519CD"/>
    <w:rsid w:val="00F627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483573"/>
  <w15:chartTrackingRefBased/>
  <w15:docId w15:val="{09FD7C5E-3706-40E8-8261-83CF2439AA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01589"/>
    <w:pPr>
      <w:ind w:left="720"/>
      <w:contextualSpacing/>
    </w:pPr>
  </w:style>
  <w:style w:type="table" w:styleId="TableGrid">
    <w:name w:val="Table Grid"/>
    <w:basedOn w:val="TableNormal"/>
    <w:uiPriority w:val="39"/>
    <w:rsid w:val="00C422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254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5410"/>
  </w:style>
  <w:style w:type="paragraph" w:styleId="Footer">
    <w:name w:val="footer"/>
    <w:basedOn w:val="Normal"/>
    <w:link w:val="FooterChar"/>
    <w:uiPriority w:val="99"/>
    <w:unhideWhenUsed/>
    <w:rsid w:val="00A254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54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6947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829</TotalTime>
  <Pages>9</Pages>
  <Words>1310</Words>
  <Characters>7471</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Mukuhi</dc:creator>
  <cp:keywords/>
  <dc:description/>
  <cp:lastModifiedBy>Mukuhi</cp:lastModifiedBy>
  <cp:revision>2</cp:revision>
  <dcterms:created xsi:type="dcterms:W3CDTF">2018-08-02T19:29:00Z</dcterms:created>
  <dcterms:modified xsi:type="dcterms:W3CDTF">2018-08-03T19:23:00Z</dcterms:modified>
</cp:coreProperties>
</file>